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07635D" w:rsidRDefault="0007635D">
      <w:r>
        <w:t xml:space="preserve">Solar installation costs Germany </w:t>
      </w:r>
      <w:proofErr w:type="spellStart"/>
      <w:r>
        <w:t>vs</w:t>
      </w:r>
      <w:proofErr w:type="spellEnd"/>
      <w:r>
        <w:t xml:space="preserve"> United States</w:t>
      </w:r>
    </w:p>
    <w:p w:rsidR="0007635D" w:rsidRDefault="0007635D"/>
    <w:p w:rsidR="0007635D" w:rsidRDefault="0007635D">
      <w:hyperlink r:id="rId4" w:history="1">
        <w:r w:rsidRPr="00A25FD4">
          <w:rPr>
            <w:rStyle w:val="Hyperlink"/>
          </w:rPr>
          <w:t>http://www.technologyreview.com/news/509196/why-solar-installations-cost-more-in-the-us-than-in-germany/</w:t>
        </w:r>
      </w:hyperlink>
    </w:p>
    <w:p w:rsidR="0007635D" w:rsidRDefault="0007635D"/>
    <w:sectPr w:rsidR="0007635D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oNotDisplayPageBoundaries/>
  <w:proofState w:spelling="clean" w:grammar="clean"/>
  <w:defaultTabStop w:val="720"/>
  <w:characterSpacingControl w:val="doNotCompress"/>
  <w:compat/>
  <w:rsids>
    <w:rsidRoot w:val="0007635D"/>
    <w:rsid w:val="0007635D"/>
    <w:rsid w:val="0046233A"/>
    <w:rsid w:val="00B2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3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chnologyreview.com/news/509196/why-solar-installations-cost-more-in-the-us-than-in-germa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2014-05-06T23:58:00Z</dcterms:created>
  <dcterms:modified xsi:type="dcterms:W3CDTF">2014-05-07T00:00:00Z</dcterms:modified>
</cp:coreProperties>
</file>